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sz w:val="20"/>
          <w:szCs w:val="20"/>
          <w:lang w:val="it-IT"/>
        </w:rPr>
      </w:pPr>
      <w:r>
        <w:rPr>
          <w:rFonts w:cs="Arial"/>
          <w:b/>
          <w:sz w:val="20"/>
          <w:szCs w:val="20"/>
          <w:lang w:val="it-IT"/>
        </w:rPr>
        <w:t>ADDETTO CONTABILITA’ FORNITORI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Il/la candidato/a sarà inserito/a all’interno dell’area Amministrazione e sarà responsabile di gestire la registrazione della fatturazione </w:t>
      </w:r>
      <w:bookmarkStart w:id="0" w:name="_GoBack"/>
      <w:bookmarkEnd w:id="0"/>
      <w:r>
        <w:rPr>
          <w:rFonts w:cs="Arial"/>
          <w:sz w:val="20"/>
          <w:szCs w:val="20"/>
          <w:lang w:val="it-IT"/>
        </w:rPr>
        <w:t>passiva garantendo il corretto flusso documentale.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Responsabilità chiave: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Registrazione di fatture, bolle doganali e documenti di trasporto;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Gestione Prima nota;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Aggiornamento dei dati relativi ai cespiti da fatturazione passiva;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Archiviazione dei documenti e digitalizzazione delle fatture e documenti di trasporto;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Creazione del flusso pagamento fornitori a sistema;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Supporto alla creazione e all’aggiornamento di PR/PO/ingresso merce;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Supporto all’attività di analisi del flusso di cassa periodico;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Collaborazione ai progetti del team di amministrazione e contabilità.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Requisiti del Profilo: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Laurea in Economia / Diploma di Ragioneria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Esperienza di 3 anni nella gestione del ciclo passivo in aziende strutturate e organizzate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Conoscenza delle tematiche riguardanti l’IVA e liquidazioni d’imposta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Buona conoscenza del gestionale SAP 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Buona conoscenza del pacchetto MS-Office (in particolare Excel)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Conoscenza della lingua inglese </w:t>
      </w:r>
    </w:p>
    <w:p>
      <w:pPr>
        <w:pStyle w:val="Normal"/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Competenze: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Precisione ed accuratezza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Organizzazione del lavoro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Collaborazione e spirito di team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Orientamento al risultato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Problem solving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Passione ed entusiasmo</w:t>
      </w:r>
    </w:p>
    <w:p>
      <w:pPr>
        <w:pStyle w:val="Normal"/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Sede di Lavoro:</w:t>
      </w:r>
    </w:p>
    <w:p>
      <w:pPr>
        <w:pStyle w:val="Normal"/>
        <w:spacing w:lineRule="auto" w:line="27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Padova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5333"/>
    <w:pPr>
      <w:widowControl/>
      <w:bidi w:val="0"/>
      <w:spacing w:lineRule="atLeast" w:line="220" w:before="0" w:after="0"/>
      <w:jc w:val="left"/>
    </w:pPr>
    <w:rPr>
      <w:rFonts w:ascii="Arial" w:hAnsi="Arial" w:eastAsia="SimSun" w:cs="Times New Roman"/>
      <w:color w:val="auto"/>
      <w:sz w:val="17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3637a"/>
    <w:rPr>
      <w:rFonts w:ascii="Segoe UI" w:hAnsi="Segoe UI" w:eastAsia="SimSun" w:cs="Segoe UI"/>
      <w:sz w:val="18"/>
      <w:szCs w:val="18"/>
      <w:lang w:val="fr-FR"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esto" w:customStyle="1">
    <w:name w:val="Testo"/>
    <w:basedOn w:val="Normal"/>
    <w:qFormat/>
    <w:rsid w:val="00a15333"/>
    <w:pPr>
      <w:jc w:val="both"/>
    </w:pPr>
    <w:rPr>
      <w:color w:val="58585A"/>
      <w:lang w:val="en-US"/>
    </w:rPr>
  </w:style>
  <w:style w:type="paragraph" w:styleId="ListParagraph">
    <w:name w:val="List Paragraph"/>
    <w:basedOn w:val="Normal"/>
    <w:uiPriority w:val="34"/>
    <w:qFormat/>
    <w:rsid w:val="00a1533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3637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LibreOffice/5.3.0.3$Windows_x86 LibreOffice_project/7074905676c47b82bbcfbea1aeefc84afe1c50e1</Application>
  <Pages>1</Pages>
  <Words>185</Words>
  <Characters>1141</Characters>
  <CharactersWithSpaces>1281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2017-03-21T16:58:00Z</dcterms:created>
  <dc:creator>Irene MARCHI</dc:creator>
  <dc:description/>
  <dc:language>it-IT</dc:language>
  <cp:lastModifiedBy>Luca Marchioretto</cp:lastModifiedBy>
  <cp:lastPrinted>2017-03-23T08:26:00Z</cp:lastPrinted>
  <dcterms:modified xsi:type="dcterms:W3CDTF">2018-06-14T15:31:00Z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